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47" w:rsidRDefault="00CB7F47" w:rsidP="00CB7F47">
      <w:pPr>
        <w:jc w:val="center"/>
        <w:rPr>
          <w:rFonts w:ascii="Times New Roman" w:hAnsi="Times New Roman" w:cs="Times New Roman"/>
          <w:b/>
        </w:rPr>
      </w:pPr>
      <w:r w:rsidRPr="00CB7F47">
        <w:rPr>
          <w:rFonts w:ascii="Times New Roman" w:hAnsi="Times New Roman" w:cs="Times New Roman"/>
          <w:b/>
        </w:rPr>
        <w:t>СТРУКТУРА</w:t>
      </w:r>
    </w:p>
    <w:p w:rsidR="00000000" w:rsidRDefault="00CB7F47" w:rsidP="00CB7F47">
      <w:pPr>
        <w:jc w:val="center"/>
        <w:rPr>
          <w:rFonts w:ascii="Times New Roman" w:hAnsi="Times New Roman" w:cs="Times New Roman"/>
          <w:b/>
        </w:rPr>
      </w:pPr>
      <w:r w:rsidRPr="00CB7F47">
        <w:rPr>
          <w:rFonts w:ascii="Times New Roman" w:hAnsi="Times New Roman" w:cs="Times New Roman"/>
          <w:b/>
        </w:rPr>
        <w:t>КГБУЗ «Детская городская поликлиника № 9, г. Барнаул»</w:t>
      </w:r>
    </w:p>
    <w:p w:rsidR="00CB7F47" w:rsidRPr="00CB7F47" w:rsidRDefault="00CB7F47" w:rsidP="00CB7F47">
      <w:pPr>
        <w:jc w:val="center"/>
        <w:rPr>
          <w:rFonts w:ascii="Times New Roman" w:hAnsi="Times New Roman" w:cs="Times New Roman"/>
          <w:b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Общеполиклинический</w:t>
      </w:r>
      <w:proofErr w:type="spellEnd"/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медицинский персонал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9380" w:type="dxa"/>
        <w:tblInd w:w="95" w:type="dxa"/>
        <w:tblLook w:val="04A0"/>
      </w:tblPr>
      <w:tblGrid>
        <w:gridCol w:w="9380"/>
      </w:tblGrid>
      <w:tr w:rsidR="00CB7F47" w:rsidRPr="00CB7F47" w:rsidTr="00CB7F47">
        <w:trPr>
          <w:trHeight w:val="375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врач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врача по медицинской части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Врач-аллерголог-иммунолог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Врач-акушер-гинеколог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Врач-гастроэнтеролог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Врач-детский</w:t>
            </w:r>
            <w:proofErr w:type="spellEnd"/>
            <w:proofErr w:type="gramEnd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хирург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Врач-детский</w:t>
            </w:r>
            <w:proofErr w:type="spellEnd"/>
            <w:proofErr w:type="gramEnd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эндокринолог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Врач-детский</w:t>
            </w:r>
            <w:proofErr w:type="spellEnd"/>
            <w:proofErr w:type="gramEnd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кардиолог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Врач-невролог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Врач-оториноларинголог</w:t>
            </w:r>
            <w:proofErr w:type="spellEnd"/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Врач-офтальмолог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Врач-инфекционист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Врач-педиатр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Врач-травматолог-ортопед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Врач-детский</w:t>
            </w:r>
            <w:proofErr w:type="spellEnd"/>
            <w:proofErr w:type="gramEnd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уролог-андролог</w:t>
            </w:r>
            <w:proofErr w:type="spellEnd"/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Врач-клинический</w:t>
            </w:r>
            <w:proofErr w:type="spellEnd"/>
            <w:proofErr w:type="gramEnd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фармаколог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Врач-эпидемиолог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Врач-пульмонолог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Врач-стажер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Главная медицинская сестра 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Медицинская сестра </w:t>
            </w:r>
            <w:proofErr w:type="gramStart"/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процедурной</w:t>
            </w:r>
            <w:proofErr w:type="gramEnd"/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</w:tr>
      <w:tr w:rsidR="00CB7F47" w:rsidRPr="00CB7F47" w:rsidTr="00CB7F47">
        <w:trPr>
          <w:trHeight w:val="375"/>
        </w:trPr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F47" w:rsidRPr="00CB7F47" w:rsidRDefault="00CB7F47" w:rsidP="00CB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</w:tr>
    </w:tbl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Raleway-Regular" w:hAnsi="Raleway-Regular"/>
          <w:b/>
          <w:color w:val="242424"/>
          <w:sz w:val="28"/>
          <w:szCs w:val="28"/>
          <w:shd w:val="clear" w:color="auto" w:fill="FFFFFF"/>
        </w:rPr>
        <w:t>Педиатрические отделения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Отделение неотложной медицинской помощи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Отделение организации медицинской помощи несовершеннолетним                                                                  в образовательных организациях 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Стоматологическое отделение </w:t>
      </w: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Дневной стационар</w:t>
      </w: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Отделение медицинской реабилитации</w:t>
      </w: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Физиотерапевтическое отделение</w:t>
      </w: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sz w:val="28"/>
          <w:szCs w:val="28"/>
        </w:rPr>
        <w:t>Клинико-диагностическая лаборатория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Рентгенологический кабинет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 функциональной диагностики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 ультразвуковой диагностики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Травмпункт (кабинет неотложной травматологии и ортопедии)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Организационно-методический кабинет</w:t>
      </w:r>
    </w:p>
    <w:p w:rsid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Административно-хозяйственный персонал</w:t>
      </w: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Pr="00CB7F47" w:rsidRDefault="00CB7F47" w:rsidP="00CB7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F47" w:rsidRDefault="00CB7F47"/>
    <w:sectPr w:rsidR="00CB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7F47"/>
    <w:rsid w:val="00CB7F47"/>
    <w:rsid w:val="00E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F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2025-07-28T09:03:00Z</dcterms:created>
  <dcterms:modified xsi:type="dcterms:W3CDTF">2025-07-28T09:14:00Z</dcterms:modified>
</cp:coreProperties>
</file>